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2" w:rsidRPr="00CD257F" w:rsidRDefault="00CD257F" w:rsidP="00CD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ФИНАЛ </w:t>
      </w:r>
      <w:r w:rsidR="00F26D09" w:rsidRPr="00CD257F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CD2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F26D09" w:rsidRPr="00CD257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РЕГИОНАЛЬНЫХ СОРЕВНОВАНИЙ «ШКОЛА БЕЗОПАСНОСТИ»</w:t>
      </w:r>
    </w:p>
    <w:p w:rsidR="00AF2A62" w:rsidRPr="00CD257F" w:rsidRDefault="00F26D09" w:rsidP="008F21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>ТЕХНИЧЕСКАЯ ИНФОРМАЦИЯ ПО ДИСТАНЦИИ «ПОЛОСА ПРЕПЯТСТВИЙ»</w:t>
      </w:r>
    </w:p>
    <w:p w:rsidR="00AF2A62" w:rsidRPr="00CD257F" w:rsidRDefault="00CD257F" w:rsidP="00A23526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мая 2016 года</w:t>
      </w:r>
      <w:r w:rsidR="00F26D09" w:rsidRPr="00CD257F">
        <w:rPr>
          <w:rFonts w:ascii="Times New Roman" w:eastAsia="Times New Roman" w:hAnsi="Times New Roman" w:cs="Times New Roman"/>
          <w:sz w:val="24"/>
          <w:szCs w:val="24"/>
        </w:rPr>
        <w:tab/>
      </w:r>
      <w:r w:rsidR="00F26D09" w:rsidRPr="00CD257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урочище «</w:t>
      </w:r>
      <w:r w:rsidR="00F26D09" w:rsidRPr="00CD257F">
        <w:rPr>
          <w:rFonts w:ascii="Times New Roman" w:eastAsia="Times New Roman" w:hAnsi="Times New Roman" w:cs="Times New Roman"/>
          <w:sz w:val="24"/>
          <w:szCs w:val="24"/>
        </w:rPr>
        <w:t>Громовой колодец</w:t>
      </w:r>
      <w:r>
        <w:rPr>
          <w:rFonts w:ascii="Times New Roman" w:eastAsia="Times New Roman" w:hAnsi="Times New Roman" w:cs="Times New Roman"/>
          <w:sz w:val="24"/>
          <w:szCs w:val="24"/>
        </w:rPr>
        <w:t>», Дубровский район</w:t>
      </w:r>
    </w:p>
    <w:p w:rsidR="00CD257F" w:rsidRPr="00A23526" w:rsidRDefault="00F2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526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ЭТАПО</w:t>
      </w:r>
      <w:r w:rsidR="00CD257F" w:rsidRPr="00A23526">
        <w:rPr>
          <w:rFonts w:ascii="Times New Roman" w:eastAsia="Times New Roman" w:hAnsi="Times New Roman" w:cs="Times New Roman"/>
          <w:b/>
          <w:i/>
          <w:sz w:val="24"/>
          <w:szCs w:val="24"/>
        </w:rPr>
        <w:t>В, ИХ ПАРАМЕТРЫ, ОБОРУДОВАНИЕ И</w:t>
      </w:r>
    </w:p>
    <w:p w:rsidR="00AF2A62" w:rsidRPr="00CD257F" w:rsidRDefault="00F2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ПРОХОЖДЕНИЯ </w:t>
      </w:r>
    </w:p>
    <w:p w:rsidR="00AF2A62" w:rsidRPr="00CD257F" w:rsidRDefault="00AF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57F" w:rsidRDefault="00CD257F" w:rsidP="00CD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этапов – 6</w:t>
      </w:r>
    </w:p>
    <w:p w:rsidR="00CD257F" w:rsidRDefault="00CD257F" w:rsidP="00CD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Перепад высот – 28 м</w:t>
      </w:r>
    </w:p>
    <w:p w:rsidR="00AF2A62" w:rsidRPr="00CD257F" w:rsidRDefault="00CD257F" w:rsidP="00CD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Длина дистанции </w:t>
      </w:r>
      <w:r w:rsidR="009C3C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450 м</w:t>
      </w:r>
    </w:p>
    <w:p w:rsidR="009C3CC9" w:rsidRPr="00AE7331" w:rsidRDefault="009C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A62" w:rsidRPr="00CD257F" w:rsidRDefault="00F26D09" w:rsidP="00CC5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всех этапов судейское. </w:t>
      </w:r>
    </w:p>
    <w:p w:rsidR="00AF2A62" w:rsidRPr="00CD257F" w:rsidRDefault="00AF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F26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Старт </w:t>
      </w:r>
      <w:r w:rsidRPr="00CD257F">
        <w:rPr>
          <w:rFonts w:ascii="Times New Roman" w:eastAsia="Cambria Math" w:hAnsi="Times New Roman" w:cs="Times New Roman"/>
          <w:sz w:val="24"/>
          <w:szCs w:val="24"/>
        </w:rPr>
        <w:t>→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этап 1 – L = 15 м</w:t>
      </w:r>
    </w:p>
    <w:p w:rsidR="006166FC" w:rsidRPr="00AE7331" w:rsidRDefault="00616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>Этап 1. Вязка узлов</w:t>
      </w:r>
      <w:r w:rsidR="008F34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2A62" w:rsidRPr="00CD257F" w:rsidRDefault="00AF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F26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Этап 1 </w:t>
      </w:r>
      <w:r w:rsidRPr="00CD257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 этап 2 – L =</w:t>
      </w:r>
      <w:r w:rsidR="008F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>80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p w:rsidR="00AF2A62" w:rsidRPr="00CD257F" w:rsidRDefault="00AF2A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</w:t>
      </w:r>
      <w:r w:rsidR="00D84295">
        <w:rPr>
          <w:rFonts w:ascii="Times New Roman" w:eastAsia="Times New Roman" w:hAnsi="Times New Roman" w:cs="Times New Roman"/>
          <w:b/>
          <w:sz w:val="24"/>
          <w:szCs w:val="24"/>
        </w:rPr>
        <w:t>Переправа по бревну.</w:t>
      </w:r>
    </w:p>
    <w:p w:rsidR="00AF2A62" w:rsidRPr="00AE7331" w:rsidRDefault="008F3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F26D09" w:rsidRPr="00CD257F">
        <w:rPr>
          <w:rFonts w:ascii="Times New Roman" w:eastAsia="Times New Roman" w:hAnsi="Times New Roman" w:cs="Times New Roman"/>
          <w:sz w:val="24"/>
          <w:szCs w:val="24"/>
        </w:rPr>
        <w:t>лина бревна 11 метров</w:t>
      </w:r>
      <w:r w:rsidR="00BD4B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6D09" w:rsidRPr="00CD257F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="00BD4B4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26D09" w:rsidRPr="00CD257F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BD4B4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26D09" w:rsidRPr="00CD257F">
        <w:rPr>
          <w:rFonts w:ascii="Times New Roman" w:eastAsia="Times New Roman" w:hAnsi="Times New Roman" w:cs="Times New Roman"/>
          <w:sz w:val="24"/>
          <w:szCs w:val="24"/>
        </w:rPr>
        <w:t>ние между опорами 17 метров</w:t>
      </w:r>
      <w:r w:rsidR="00D84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i/>
          <w:sz w:val="24"/>
          <w:szCs w:val="24"/>
        </w:rPr>
        <w:t>Оборудование этапа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4295">
        <w:rPr>
          <w:rFonts w:ascii="Times New Roman" w:eastAsia="Times New Roman" w:hAnsi="Times New Roman" w:cs="Times New Roman"/>
          <w:sz w:val="24"/>
          <w:szCs w:val="24"/>
        </w:rPr>
        <w:t>судейские петли на опорах,</w:t>
      </w:r>
      <w:r w:rsidR="00D84295" w:rsidRPr="00CD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>КЛ в начале и в конце этапа</w:t>
      </w:r>
      <w:r w:rsidR="00D842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2A62" w:rsidRPr="00CD257F" w:rsidRDefault="00F26D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Этап 2 </w:t>
      </w:r>
      <w:r w:rsidRPr="00CD257F">
        <w:rPr>
          <w:rFonts w:ascii="Times New Roman" w:eastAsia="Cambria Math" w:hAnsi="Times New Roman" w:cs="Times New Roman"/>
          <w:sz w:val="24"/>
          <w:szCs w:val="24"/>
        </w:rPr>
        <w:t>→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этап 3 – L =21 м</w:t>
      </w:r>
    </w:p>
    <w:p w:rsidR="00AF2A62" w:rsidRPr="00CD257F" w:rsidRDefault="00AF2A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>Этап 3. Переправа по веревке с перилами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Длина – 25 метров.  </w:t>
      </w:r>
    </w:p>
    <w:p w:rsidR="00AF2A62" w:rsidRDefault="00F26D09" w:rsidP="00D0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i/>
          <w:sz w:val="24"/>
          <w:szCs w:val="24"/>
        </w:rPr>
        <w:t>Оборудование этапа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>: горизонтальные опоры</w:t>
      </w:r>
      <w:r w:rsidR="004A2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B92">
        <w:rPr>
          <w:rFonts w:ascii="Times New Roman" w:eastAsia="Times New Roman" w:hAnsi="Times New Roman" w:cs="Times New Roman"/>
          <w:sz w:val="24"/>
          <w:szCs w:val="24"/>
        </w:rPr>
        <w:t>судейские петли на опора</w:t>
      </w:r>
      <w:r w:rsidR="0057413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A2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B92" w:rsidRPr="00CD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331">
        <w:rPr>
          <w:rFonts w:ascii="Times New Roman" w:eastAsia="Times New Roman" w:hAnsi="Times New Roman" w:cs="Times New Roman"/>
          <w:sz w:val="24"/>
          <w:szCs w:val="24"/>
        </w:rPr>
        <w:t xml:space="preserve">КЛ в начале и </w:t>
      </w:r>
      <w:r w:rsidR="005741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E7331">
        <w:rPr>
          <w:rFonts w:ascii="Times New Roman" w:eastAsia="Times New Roman" w:hAnsi="Times New Roman" w:cs="Times New Roman"/>
          <w:sz w:val="24"/>
          <w:szCs w:val="24"/>
        </w:rPr>
        <w:t xml:space="preserve">конце </w:t>
      </w:r>
      <w:r w:rsidR="004A2B92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AE7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C30" w:rsidRPr="00CD257F" w:rsidRDefault="00D4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ab/>
        <w:t xml:space="preserve">Этап 3 </w:t>
      </w:r>
      <w:r w:rsidRPr="00CD257F">
        <w:rPr>
          <w:rFonts w:ascii="Times New Roman" w:eastAsia="Cambria Math" w:hAnsi="Times New Roman" w:cs="Times New Roman"/>
          <w:sz w:val="24"/>
          <w:szCs w:val="24"/>
        </w:rPr>
        <w:t>→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этап 4 – L = 70 м</w:t>
      </w:r>
    </w:p>
    <w:p w:rsidR="00AF2A62" w:rsidRPr="00CD257F" w:rsidRDefault="00AF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1D0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4. Спуск по склону.</w:t>
      </w:r>
    </w:p>
    <w:p w:rsidR="008F34ED" w:rsidRPr="00AE7331" w:rsidRDefault="008F34ED" w:rsidP="008F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Длина – </w:t>
      </w:r>
      <w:r w:rsidR="00A74BFC" w:rsidRPr="00AE733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74BFC">
        <w:rPr>
          <w:rFonts w:ascii="Times New Roman" w:eastAsia="Times New Roman" w:hAnsi="Times New Roman" w:cs="Times New Roman"/>
          <w:sz w:val="24"/>
          <w:szCs w:val="24"/>
        </w:rPr>
        <w:t xml:space="preserve"> метров.</w:t>
      </w:r>
    </w:p>
    <w:p w:rsidR="00AF2A62" w:rsidRPr="004F57D7" w:rsidRDefault="00F26D09" w:rsidP="00D0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этапа: </w:t>
      </w:r>
      <w:r w:rsidR="00AE7331">
        <w:rPr>
          <w:rFonts w:ascii="Times New Roman" w:eastAsia="Times New Roman" w:hAnsi="Times New Roman" w:cs="Times New Roman"/>
          <w:sz w:val="24"/>
          <w:szCs w:val="24"/>
        </w:rPr>
        <w:t xml:space="preserve">заглушенный судейский карабин </w:t>
      </w:r>
      <w:r w:rsidR="001D07B2">
        <w:rPr>
          <w:rFonts w:ascii="Times New Roman" w:eastAsia="Times New Roman" w:hAnsi="Times New Roman" w:cs="Times New Roman"/>
          <w:sz w:val="24"/>
          <w:szCs w:val="24"/>
        </w:rPr>
        <w:t xml:space="preserve">на исходной стороне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в безопасной зоне, КЛ в начале и </w:t>
      </w:r>
      <w:r w:rsidR="0047592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>конц</w:t>
      </w:r>
      <w:r w:rsidR="004F57D7">
        <w:rPr>
          <w:rFonts w:ascii="Times New Roman" w:eastAsia="Times New Roman" w:hAnsi="Times New Roman" w:cs="Times New Roman"/>
          <w:sz w:val="24"/>
          <w:szCs w:val="24"/>
        </w:rPr>
        <w:t>е этапа, внизу безопасная зона.</w:t>
      </w:r>
    </w:p>
    <w:p w:rsidR="00AF2A62" w:rsidRPr="00475922" w:rsidRDefault="00AF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AE7331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ab/>
        <w:t xml:space="preserve">Этап 4 </w:t>
      </w:r>
      <w:r w:rsidRPr="00CD257F">
        <w:rPr>
          <w:rFonts w:ascii="Times New Roman" w:eastAsia="Cambria Math" w:hAnsi="Times New Roman" w:cs="Times New Roman"/>
          <w:sz w:val="24"/>
          <w:szCs w:val="24"/>
        </w:rPr>
        <w:t>→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этап 5 – L = 90 м</w:t>
      </w:r>
    </w:p>
    <w:p w:rsidR="00AF2A62" w:rsidRPr="00CD257F" w:rsidRDefault="00AF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54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5. Тра</w:t>
      </w:r>
      <w:r w:rsidR="00F26D09" w:rsidRPr="00CD257F">
        <w:rPr>
          <w:rFonts w:ascii="Times New Roman" w:eastAsia="Times New Roman" w:hAnsi="Times New Roman" w:cs="Times New Roman"/>
          <w:b/>
          <w:sz w:val="24"/>
          <w:szCs w:val="24"/>
        </w:rPr>
        <w:t>верс по перилам</w:t>
      </w:r>
    </w:p>
    <w:p w:rsidR="00AF2A62" w:rsidRPr="00CD257F" w:rsidRDefault="00F26D09" w:rsidP="00D0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этапа: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5 (пять) промежуточных точек перестёжки, стартовая и финишная опоры в безопасной зоне, КЛ в начале и </w:t>
      </w:r>
      <w:r w:rsidR="00D041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конце этапа. </w:t>
      </w:r>
    </w:p>
    <w:p w:rsidR="00AF2A62" w:rsidRPr="00CD257F" w:rsidRDefault="00AF2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ab/>
        <w:t xml:space="preserve">Этап 5 </w:t>
      </w:r>
      <w:r w:rsidRPr="00CD257F">
        <w:rPr>
          <w:rFonts w:ascii="Times New Roman" w:eastAsia="Cambria Math" w:hAnsi="Times New Roman" w:cs="Times New Roman"/>
          <w:sz w:val="24"/>
          <w:szCs w:val="24"/>
        </w:rPr>
        <w:t>→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этап 6 – L = 5 м</w:t>
      </w:r>
    </w:p>
    <w:p w:rsidR="00AF2A62" w:rsidRPr="00CD257F" w:rsidRDefault="00AF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b/>
          <w:sz w:val="24"/>
          <w:szCs w:val="24"/>
        </w:rPr>
        <w:t>Этап 6. Подъем по перилам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A62" w:rsidRPr="00CD257F" w:rsidRDefault="00F26D09" w:rsidP="00D0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 Длина – 21 м</w:t>
      </w:r>
      <w:r w:rsidR="0068178D">
        <w:rPr>
          <w:rFonts w:ascii="Times New Roman" w:eastAsia="Times New Roman" w:hAnsi="Times New Roman" w:cs="Times New Roman"/>
          <w:sz w:val="24"/>
          <w:szCs w:val="24"/>
        </w:rPr>
        <w:t xml:space="preserve">, крутизна склона до 35°, </w:t>
      </w:r>
      <w:r w:rsidR="004F57D7" w:rsidRPr="004F57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1B8">
        <w:rPr>
          <w:rFonts w:ascii="Times New Roman" w:eastAsia="Times New Roman" w:hAnsi="Times New Roman" w:cs="Times New Roman"/>
          <w:sz w:val="24"/>
          <w:szCs w:val="24"/>
        </w:rPr>
        <w:t>промежуточных точки</w:t>
      </w:r>
      <w:r w:rsidR="00AE7331">
        <w:rPr>
          <w:rFonts w:ascii="Times New Roman" w:eastAsia="Times New Roman" w:hAnsi="Times New Roman" w:cs="Times New Roman"/>
          <w:sz w:val="24"/>
          <w:szCs w:val="24"/>
        </w:rPr>
        <w:t xml:space="preserve"> страховки (судейские петли).</w:t>
      </w: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i/>
          <w:sz w:val="24"/>
          <w:szCs w:val="24"/>
        </w:rPr>
        <w:t>Оборудование этапа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: внизу – безопасная зона, КЛ, вверху КЛ, безопасная зона. </w:t>
      </w:r>
    </w:p>
    <w:p w:rsidR="00AF2A62" w:rsidRPr="00CD257F" w:rsidRDefault="00AF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ab/>
        <w:t xml:space="preserve">Этап 6 </w:t>
      </w:r>
      <w:r w:rsidRPr="00CD257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 xml:space="preserve"> финиш 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0C3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D4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57F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AF2A62" w:rsidRPr="00CD257F" w:rsidRDefault="00F2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7F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F2A62" w:rsidRPr="00CD257F" w:rsidSect="00CD257F">
      <w:pgSz w:w="11906" w:h="16838"/>
      <w:pgMar w:top="851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A62"/>
    <w:rsid w:val="0014536C"/>
    <w:rsid w:val="001D07B2"/>
    <w:rsid w:val="001D75EA"/>
    <w:rsid w:val="00475922"/>
    <w:rsid w:val="004A2B92"/>
    <w:rsid w:val="004F57D7"/>
    <w:rsid w:val="0054256D"/>
    <w:rsid w:val="0057413B"/>
    <w:rsid w:val="006166FC"/>
    <w:rsid w:val="00626545"/>
    <w:rsid w:val="0068178D"/>
    <w:rsid w:val="00810CA7"/>
    <w:rsid w:val="008F215E"/>
    <w:rsid w:val="008F34ED"/>
    <w:rsid w:val="009C3CC9"/>
    <w:rsid w:val="00A23526"/>
    <w:rsid w:val="00A74BFC"/>
    <w:rsid w:val="00AE7331"/>
    <w:rsid w:val="00AF2A62"/>
    <w:rsid w:val="00B400A8"/>
    <w:rsid w:val="00BD4B41"/>
    <w:rsid w:val="00CC52B0"/>
    <w:rsid w:val="00CD257F"/>
    <w:rsid w:val="00D041B8"/>
    <w:rsid w:val="00D40C30"/>
    <w:rsid w:val="00D42622"/>
    <w:rsid w:val="00D84295"/>
    <w:rsid w:val="00F2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45"/>
  </w:style>
  <w:style w:type="paragraph" w:styleId="2">
    <w:name w:val="heading 2"/>
    <w:basedOn w:val="a"/>
    <w:next w:val="a"/>
    <w:link w:val="20"/>
    <w:autoRedefine/>
    <w:qFormat/>
    <w:rsid w:val="00D84295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295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D84295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D84295"/>
    <w:rPr>
      <w:rFonts w:ascii="Courier New" w:eastAsia="Times New Roman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2159-7B51-4FAD-A34D-50DD67BE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2016-05-01T07:26:00Z</dcterms:created>
  <dcterms:modified xsi:type="dcterms:W3CDTF">2016-05-07T14:56:00Z</dcterms:modified>
</cp:coreProperties>
</file>